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DAC4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1E04E4">
        <w:rPr>
          <w:rFonts w:ascii="Calibri" w:eastAsia="Calibri" w:hAnsi="Calibri" w:cs="Calibri"/>
          <w:b/>
          <w:bCs/>
          <w:kern w:val="0"/>
          <w14:ligatures w14:val="none"/>
        </w:rPr>
        <w:t xml:space="preserve">REGULAMIN REKRUTACJI I UDZIAŁU W PROGRAMIE „OPIEKA WYTCHNIENIOWA” </w:t>
      </w:r>
    </w:p>
    <w:p w14:paraId="18A19275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1E04E4">
        <w:rPr>
          <w:rFonts w:ascii="Calibri" w:eastAsia="Calibri" w:hAnsi="Calibri" w:cs="Calibri"/>
          <w:b/>
          <w:bCs/>
          <w:kern w:val="0"/>
          <w14:ligatures w14:val="none"/>
        </w:rPr>
        <w:t xml:space="preserve">DLA ORGANIZACJI </w:t>
      </w:r>
      <w:proofErr w:type="gramStart"/>
      <w:r w:rsidRPr="001E04E4">
        <w:rPr>
          <w:rFonts w:ascii="Calibri" w:eastAsia="Calibri" w:hAnsi="Calibri" w:cs="Calibri"/>
          <w:b/>
          <w:bCs/>
          <w:kern w:val="0"/>
          <w14:ligatures w14:val="none"/>
        </w:rPr>
        <w:t>POZARZĄDOWYCH  -</w:t>
      </w:r>
      <w:proofErr w:type="gramEnd"/>
      <w:r w:rsidRPr="001E04E4">
        <w:rPr>
          <w:rFonts w:ascii="Calibri" w:eastAsia="Calibri" w:hAnsi="Calibri" w:cs="Calibri"/>
          <w:b/>
          <w:bCs/>
          <w:kern w:val="0"/>
          <w14:ligatures w14:val="none"/>
        </w:rPr>
        <w:t xml:space="preserve"> edycja 2026</w:t>
      </w:r>
    </w:p>
    <w:p w14:paraId="097C52B9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017E29E0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  <w:bookmarkStart w:id="0" w:name="_Hlk197461001"/>
      <w:r w:rsidRPr="001E04E4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60191F5C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>§ 1</w:t>
      </w:r>
    </w:p>
    <w:bookmarkEnd w:id="0"/>
    <w:p w14:paraId="3ED4F3F9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kern w:val="0"/>
          <w:u w:val="single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1E04E4">
        <w:rPr>
          <w:rFonts w:ascii="Calibri" w:eastAsia="Calibri" w:hAnsi="Calibri" w:cs="Calibri"/>
          <w:kern w:val="0"/>
          <w:u w:val="single"/>
          <w14:ligatures w14:val="none"/>
        </w:rPr>
        <w:t>Definicje</w:t>
      </w:r>
    </w:p>
    <w:p w14:paraId="0AA07DD0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 1. Opiekun - osoba świadcząca usługę opieki </w:t>
      </w:r>
      <w:proofErr w:type="spellStart"/>
      <w:r w:rsidRPr="001E04E4">
        <w:rPr>
          <w:rFonts w:ascii="Calibri" w:eastAsia="Calibri" w:hAnsi="Calibri" w:cs="Calibri"/>
          <w:kern w:val="0"/>
          <w14:ligatures w14:val="none"/>
        </w:rPr>
        <w:t>wytchnieniowej</w:t>
      </w:r>
      <w:proofErr w:type="spellEnd"/>
      <w:r w:rsidRPr="001E04E4">
        <w:rPr>
          <w:rFonts w:ascii="Calibri" w:eastAsia="Calibri" w:hAnsi="Calibri" w:cs="Calibri"/>
          <w:kern w:val="0"/>
          <w14:ligatures w14:val="none"/>
        </w:rPr>
        <w:t xml:space="preserve">. </w:t>
      </w:r>
    </w:p>
    <w:p w14:paraId="4A074CAF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2. Członek rodziny/opiekun osoby z niepełnosprawnością - osoba sprawująca bezpośrednią opiekę nad dzieckiem od ukończenia 2 roku życia do ukończenia 16 roku życia posiadającym orzeczenie o niepełnosprawności lub sprawująca opiekę nad osobą posiadającą orzeczenie o znacznym stopniu niepełnosprawności albo orzeczenie traktowane na równi z orzeczeniem o znacznym stopniu niepełnosprawności. </w:t>
      </w:r>
    </w:p>
    <w:p w14:paraId="1515B14A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3. Realizator Programu – Stowarzyszenie „Serdeczni” z siedzibą w Tarnowskich Górach, ul. Kard S. Wyszyńskiego 135, 42-612 Tarnowskie Góry. </w:t>
      </w:r>
    </w:p>
    <w:p w14:paraId="7C3F23F1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4. Kandydat - osoba ubiegająca się o uczestnictwo w programie na podstawie zasad ujętych w niniejszym Regulaminie. </w:t>
      </w:r>
    </w:p>
    <w:p w14:paraId="1D52E05F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5. Program - Program Ministerstwa Rodziny, Pracy i Polityki Społecznej „Opieka </w:t>
      </w:r>
      <w:proofErr w:type="spellStart"/>
      <w:r w:rsidRPr="001E04E4">
        <w:rPr>
          <w:rFonts w:ascii="Calibri" w:eastAsia="Calibri" w:hAnsi="Calibri" w:cs="Calibri"/>
          <w:kern w:val="0"/>
          <w14:ligatures w14:val="none"/>
        </w:rPr>
        <w:t>wytchnieniowa</w:t>
      </w:r>
      <w:proofErr w:type="spellEnd"/>
      <w:r w:rsidRPr="001E04E4">
        <w:rPr>
          <w:rFonts w:ascii="Calibri" w:eastAsia="Calibri" w:hAnsi="Calibri" w:cs="Calibri"/>
          <w:kern w:val="0"/>
          <w14:ligatures w14:val="none"/>
        </w:rPr>
        <w:t xml:space="preserve">” dla Organizacji Pozarządowych – edycja 2026, finansowany ze środków Funduszu Solidarnościowego. </w:t>
      </w:r>
    </w:p>
    <w:p w14:paraId="0F764DE5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7. Uczestnik Programu - osoba zakwalifikowana do Programu zgodnie z zasadami ujętymi w niniejszym Regulaminie. </w:t>
      </w:r>
    </w:p>
    <w:p w14:paraId="4896F234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1D68E94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>§ 2</w:t>
      </w:r>
    </w:p>
    <w:p w14:paraId="7F28ADDC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kern w:val="0"/>
          <w:u w:val="single"/>
          <w14:ligatures w14:val="none"/>
        </w:rPr>
      </w:pPr>
      <w:r w:rsidRPr="001E04E4">
        <w:rPr>
          <w:rFonts w:ascii="Calibri" w:eastAsia="Calibri" w:hAnsi="Calibri" w:cs="Calibri"/>
          <w:kern w:val="0"/>
          <w:u w:val="single"/>
          <w14:ligatures w14:val="none"/>
        </w:rPr>
        <w:t xml:space="preserve">Zasady realizacji Programu „Opieka </w:t>
      </w:r>
      <w:proofErr w:type="spellStart"/>
      <w:r w:rsidRPr="001E04E4">
        <w:rPr>
          <w:rFonts w:ascii="Calibri" w:eastAsia="Calibri" w:hAnsi="Calibri" w:cs="Calibri"/>
          <w:kern w:val="0"/>
          <w:u w:val="single"/>
          <w14:ligatures w14:val="none"/>
        </w:rPr>
        <w:t>wytchnieniowa</w:t>
      </w:r>
      <w:proofErr w:type="spellEnd"/>
      <w:r w:rsidRPr="001E04E4">
        <w:rPr>
          <w:rFonts w:ascii="Calibri" w:eastAsia="Calibri" w:hAnsi="Calibri" w:cs="Calibri"/>
          <w:kern w:val="0"/>
          <w:u w:val="single"/>
          <w14:ligatures w14:val="none"/>
        </w:rPr>
        <w:t>”</w:t>
      </w:r>
    </w:p>
    <w:p w14:paraId="56A2D8EA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1. Realizatorem Programu „Opieka </w:t>
      </w:r>
      <w:proofErr w:type="spellStart"/>
      <w:r w:rsidRPr="001E04E4">
        <w:rPr>
          <w:rFonts w:ascii="Calibri" w:eastAsia="Calibri" w:hAnsi="Calibri" w:cs="Calibri"/>
          <w:kern w:val="0"/>
          <w14:ligatures w14:val="none"/>
        </w:rPr>
        <w:t>wytchnieniowa</w:t>
      </w:r>
      <w:proofErr w:type="spellEnd"/>
      <w:r w:rsidRPr="001E04E4">
        <w:rPr>
          <w:rFonts w:ascii="Calibri" w:eastAsia="Calibri" w:hAnsi="Calibri" w:cs="Calibri"/>
          <w:kern w:val="0"/>
          <w14:ligatures w14:val="none"/>
        </w:rPr>
        <w:t xml:space="preserve">” dla Organizacji Pozarządowych – edycja 2026 na terenie województwa śląskiego: powiatu </w:t>
      </w:r>
      <w:proofErr w:type="spellStart"/>
      <w:r w:rsidRPr="001E04E4">
        <w:rPr>
          <w:rFonts w:ascii="Calibri" w:eastAsia="Calibri" w:hAnsi="Calibri" w:cs="Calibri"/>
          <w:kern w:val="0"/>
          <w14:ligatures w14:val="none"/>
        </w:rPr>
        <w:t>tarnogorski</w:t>
      </w:r>
      <w:proofErr w:type="spellEnd"/>
      <w:r w:rsidRPr="001E04E4">
        <w:rPr>
          <w:rFonts w:ascii="Calibri" w:eastAsia="Calibri" w:hAnsi="Calibri" w:cs="Calibri"/>
          <w:kern w:val="0"/>
          <w14:ligatures w14:val="none"/>
        </w:rPr>
        <w:t xml:space="preserve">, pow. gliwickiego, Bytom, Gliwice, Zabrze oraz woj. małopolskiego; m. Kraków, powiat krakowski. </w:t>
      </w:r>
    </w:p>
    <w:p w14:paraId="40687CEC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Program będzie realizowany do 31 grudnia 2026 r., a finansowany jest ze środków Funduszu Solidarnościowego. </w:t>
      </w:r>
    </w:p>
    <w:p w14:paraId="038D4381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2. Program Opieka </w:t>
      </w:r>
      <w:proofErr w:type="spellStart"/>
      <w:r w:rsidRPr="001E04E4">
        <w:rPr>
          <w:rFonts w:ascii="Calibri" w:eastAsia="Calibri" w:hAnsi="Calibri" w:cs="Calibri"/>
          <w:kern w:val="0"/>
          <w14:ligatures w14:val="none"/>
        </w:rPr>
        <w:t>wytchnieniowa</w:t>
      </w:r>
      <w:proofErr w:type="spellEnd"/>
      <w:r w:rsidRPr="001E04E4">
        <w:rPr>
          <w:rFonts w:ascii="Calibri" w:eastAsia="Calibri" w:hAnsi="Calibri" w:cs="Calibri"/>
          <w:kern w:val="0"/>
          <w14:ligatures w14:val="none"/>
        </w:rPr>
        <w:t xml:space="preserve">” dla Organizacji Pozarządowych – edycja 2026 realizowany jest w dwóch formach: </w:t>
      </w:r>
    </w:p>
    <w:p w14:paraId="5D635034" w14:textId="77777777" w:rsidR="001E04E4" w:rsidRPr="001E04E4" w:rsidRDefault="001E04E4" w:rsidP="001E04E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W ramach pobytu dziennego w miejscu zamieszkania osoby z niepełnosprawnością. </w:t>
      </w:r>
    </w:p>
    <w:p w14:paraId="4608B867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Limit godzin usług opieki </w:t>
      </w:r>
      <w:proofErr w:type="spellStart"/>
      <w:r w:rsidRPr="001E04E4">
        <w:rPr>
          <w:rFonts w:ascii="Calibri" w:eastAsia="Calibri" w:hAnsi="Calibri" w:cs="Calibri"/>
          <w:kern w:val="0"/>
          <w14:ligatures w14:val="none"/>
        </w:rPr>
        <w:t>wytchnieniowej</w:t>
      </w:r>
      <w:proofErr w:type="spellEnd"/>
      <w:r w:rsidRPr="001E04E4">
        <w:rPr>
          <w:rFonts w:ascii="Calibri" w:eastAsia="Calibri" w:hAnsi="Calibri" w:cs="Calibri"/>
          <w:kern w:val="0"/>
          <w14:ligatures w14:val="none"/>
        </w:rPr>
        <w:t xml:space="preserve"> finansowanych ze środków Funduszu przypadających na jedną osobę z niepełnosprawnością w roku 2026 w ramach pobytu dziennego wynosi nie więcej niż 240 godzin. </w:t>
      </w:r>
    </w:p>
    <w:p w14:paraId="57971544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Usługi opieki </w:t>
      </w:r>
      <w:proofErr w:type="spellStart"/>
      <w:r w:rsidRPr="001E04E4">
        <w:rPr>
          <w:rFonts w:ascii="Calibri" w:eastAsia="Calibri" w:hAnsi="Calibri" w:cs="Calibri"/>
          <w:kern w:val="0"/>
          <w14:ligatures w14:val="none"/>
        </w:rPr>
        <w:t>wytchnieniowej</w:t>
      </w:r>
      <w:proofErr w:type="spellEnd"/>
      <w:r w:rsidRPr="001E04E4">
        <w:rPr>
          <w:rFonts w:ascii="Calibri" w:eastAsia="Calibri" w:hAnsi="Calibri" w:cs="Calibri"/>
          <w:kern w:val="0"/>
          <w14:ligatures w14:val="none"/>
        </w:rPr>
        <w:t xml:space="preserve"> w ramach pobytu dziennego mogą być świadczone, przez osoby niebędące członkami rodziny osoby z niepełnosprawnością, opiekunami osoby z niepełnosprawnością lub osobami faktycznie zamieszkującymi razem z osobą z niepełnosprawnością, które: </w:t>
      </w:r>
    </w:p>
    <w:p w14:paraId="5A17C757" w14:textId="77777777" w:rsidR="001E04E4" w:rsidRPr="001E04E4" w:rsidRDefault="001E04E4" w:rsidP="001E04E4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posiadają dokument potwierdzający uzyskanie kwalifikacji w zawodzie: asystent osoby niepełnosprawnej, pielęgniarka, siostra PCK, opiekun osoby starszej, opiekun medyczny, pedagog, psycholog, terapeuta zajęciowy, fizjoterapeuta lub </w:t>
      </w:r>
    </w:p>
    <w:p w14:paraId="5D473530" w14:textId="77777777" w:rsidR="001E04E4" w:rsidRPr="001E04E4" w:rsidRDefault="001E04E4" w:rsidP="001E04E4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posiadają co najmniej 6-miesięczne, udokumentowane doświadczenie w udzielaniu bezpośredniej pomocy osobom z niepełnosprawnościami, np. doświadczenie zawodowe, doświadczenie w udzielaniu wsparcia osobom z niepełnosprawnościami w formie wolontariatu, lub </w:t>
      </w:r>
    </w:p>
    <w:p w14:paraId="0FD05173" w14:textId="77777777" w:rsidR="001E04E4" w:rsidRPr="001E04E4" w:rsidRDefault="001E04E4" w:rsidP="001E04E4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zostaną wskazane przez uczestnika Programu w Karcie zgłoszenia do Programu </w:t>
      </w:r>
      <w:r w:rsidRPr="001E04E4">
        <w:rPr>
          <w:rFonts w:ascii="Calibri" w:eastAsia="Calibri" w:hAnsi="Calibri" w:cs="Calibri"/>
          <w:kern w:val="0"/>
          <w14:ligatures w14:val="none"/>
        </w:rPr>
        <w:lastRenderedPageBreak/>
        <w:t xml:space="preserve">„Opieka </w:t>
      </w:r>
      <w:proofErr w:type="spellStart"/>
      <w:r w:rsidRPr="001E04E4">
        <w:rPr>
          <w:rFonts w:ascii="Calibri" w:eastAsia="Calibri" w:hAnsi="Calibri" w:cs="Calibri"/>
          <w:kern w:val="0"/>
          <w14:ligatures w14:val="none"/>
        </w:rPr>
        <w:t>wytchnieniowa</w:t>
      </w:r>
      <w:proofErr w:type="spellEnd"/>
      <w:r w:rsidRPr="001E04E4">
        <w:rPr>
          <w:rFonts w:ascii="Calibri" w:eastAsia="Calibri" w:hAnsi="Calibri" w:cs="Calibri"/>
          <w:kern w:val="0"/>
          <w14:ligatures w14:val="none"/>
        </w:rPr>
        <w:t xml:space="preserve">” dla Organizacji Pozarządowych – edycja 2026. </w:t>
      </w:r>
    </w:p>
    <w:p w14:paraId="45D1688B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ind w:left="1440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Posiadanie doświadczenia, o którym mowa w pkt b, może zostać udokumentowane pisemnym oświadczeniem podmiotu, który zlecał udzielanie bezpośredniej pomocy osobom z niepełnosprawnościami. Podmiotem tym może być również osoba fizyczna (a więc nie tylko osoba prawna, czy jednostka organizacyjna nie posiadająca osobowości prawnej), która zleciła udzielenie bezpośredniej pomocy osobie z niepełnosprawnością. Ocena posiadania przez osobę doświadczenia w udzielaniu bezpośredniej pomocy osobom z niepełnosprawnościami należy do Realizatora. </w:t>
      </w:r>
    </w:p>
    <w:p w14:paraId="0DA46614" w14:textId="77777777" w:rsidR="001E04E4" w:rsidRPr="001E04E4" w:rsidRDefault="001E04E4" w:rsidP="001E04E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W ramach pobytu całodobowego realizowanego w: </w:t>
      </w:r>
    </w:p>
    <w:p w14:paraId="76ECCEFA" w14:textId="77777777" w:rsidR="001E04E4" w:rsidRPr="001E04E4" w:rsidRDefault="001E04E4" w:rsidP="001E04E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placówce zapewniającej całodobową opiekę, o której mowa w ustawie z dnia 12 marca 2024 r. o pomocy społecznej lub </w:t>
      </w:r>
    </w:p>
    <w:p w14:paraId="75CD321F" w14:textId="77777777" w:rsidR="001E04E4" w:rsidRPr="001E04E4" w:rsidRDefault="001E04E4" w:rsidP="001E04E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za uprzednią zgodą Realizatora Programu w innym miejscu wskazanym przez uczestnika Programu lub Realizatora programu, spełniającym kryteria dostępności, o których mowa w ustawie z dnia 19 lipca 2019 r. o zapewnieniu dostępności osobom ze szczególnymi potrzebami. </w:t>
      </w:r>
    </w:p>
    <w:p w14:paraId="5C08BF47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Limit dób opieki </w:t>
      </w:r>
      <w:proofErr w:type="spellStart"/>
      <w:r w:rsidRPr="001E04E4">
        <w:rPr>
          <w:rFonts w:ascii="Calibri" w:eastAsia="Calibri" w:hAnsi="Calibri" w:cs="Calibri"/>
          <w:kern w:val="0"/>
          <w14:ligatures w14:val="none"/>
        </w:rPr>
        <w:t>wytchnieniowej</w:t>
      </w:r>
      <w:proofErr w:type="spellEnd"/>
      <w:r w:rsidRPr="001E04E4">
        <w:rPr>
          <w:rFonts w:ascii="Calibri" w:eastAsia="Calibri" w:hAnsi="Calibri" w:cs="Calibri"/>
          <w:kern w:val="0"/>
          <w14:ligatures w14:val="none"/>
        </w:rPr>
        <w:t xml:space="preserve"> finansowanych ze środków Funduszu przypadających na jedną osobę z niepełnosprawnością w roku 2026 w ramach pobytu całodobowego wynosi nie więcej niż 12 dób. </w:t>
      </w:r>
    </w:p>
    <w:p w14:paraId="569EF5E9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3. Członek rodziny lub opiekun sprawujący bezpośrednią opiekę nad dzieckiem/osobą niepełnosprawną, którym przyznano pomoc w postaci usługi opieki </w:t>
      </w:r>
      <w:proofErr w:type="spellStart"/>
      <w:r w:rsidRPr="001E04E4">
        <w:rPr>
          <w:rFonts w:ascii="Calibri" w:eastAsia="Calibri" w:hAnsi="Calibri" w:cs="Calibri"/>
          <w:kern w:val="0"/>
          <w14:ligatures w14:val="none"/>
        </w:rPr>
        <w:t>wytchnieniowej</w:t>
      </w:r>
      <w:proofErr w:type="spellEnd"/>
      <w:r w:rsidRPr="001E04E4">
        <w:rPr>
          <w:rFonts w:ascii="Calibri" w:eastAsia="Calibri" w:hAnsi="Calibri" w:cs="Calibri"/>
          <w:kern w:val="0"/>
          <w14:ligatures w14:val="none"/>
        </w:rPr>
        <w:t xml:space="preserve"> nie ponosi odpłatności za usługę przyznaną w ramach Programu. </w:t>
      </w:r>
    </w:p>
    <w:p w14:paraId="2B4CD3CC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4. Usługi opieki </w:t>
      </w:r>
      <w:proofErr w:type="spellStart"/>
      <w:r w:rsidRPr="001E04E4">
        <w:rPr>
          <w:rFonts w:ascii="Calibri" w:eastAsia="Calibri" w:hAnsi="Calibri" w:cs="Calibri"/>
          <w:kern w:val="0"/>
          <w14:ligatures w14:val="none"/>
        </w:rPr>
        <w:t>wytchnieniowej</w:t>
      </w:r>
      <w:proofErr w:type="spellEnd"/>
      <w:r w:rsidRPr="001E04E4">
        <w:rPr>
          <w:rFonts w:ascii="Calibri" w:eastAsia="Calibri" w:hAnsi="Calibri" w:cs="Calibri"/>
          <w:kern w:val="0"/>
          <w14:ligatures w14:val="none"/>
        </w:rPr>
        <w:t xml:space="preserve"> będą realizowane w następującym wymiarze: </w:t>
      </w:r>
    </w:p>
    <w:p w14:paraId="3D65FF05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- dla minimum 6 rodziców/opiekunów osób z orzeczeniem o znacznym stopniu niepełnosprawności, którym będą świadczone usługi opieki </w:t>
      </w:r>
      <w:proofErr w:type="spellStart"/>
      <w:r w:rsidRPr="001E04E4">
        <w:rPr>
          <w:rFonts w:ascii="Calibri" w:eastAsia="Calibri" w:hAnsi="Calibri" w:cs="Calibri"/>
          <w:kern w:val="0"/>
          <w14:ligatures w14:val="none"/>
        </w:rPr>
        <w:t>wytchnieniowej</w:t>
      </w:r>
      <w:proofErr w:type="spellEnd"/>
      <w:r w:rsidRPr="001E04E4">
        <w:rPr>
          <w:rFonts w:ascii="Calibri" w:eastAsia="Calibri" w:hAnsi="Calibri" w:cs="Calibri"/>
          <w:kern w:val="0"/>
          <w14:ligatures w14:val="none"/>
        </w:rPr>
        <w:t xml:space="preserve"> w formie pobytu dziennego, </w:t>
      </w:r>
    </w:p>
    <w:p w14:paraId="0CF5285A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- dla minimum 3 rodziców/opiekunów dzieci z orzeczeniem o niepełnosprawności, którym będą świadczone usługi opieki </w:t>
      </w:r>
      <w:proofErr w:type="spellStart"/>
      <w:r w:rsidRPr="001E04E4">
        <w:rPr>
          <w:rFonts w:ascii="Calibri" w:eastAsia="Calibri" w:hAnsi="Calibri" w:cs="Calibri"/>
          <w:kern w:val="0"/>
          <w14:ligatures w14:val="none"/>
        </w:rPr>
        <w:t>wytchnieniowej</w:t>
      </w:r>
      <w:proofErr w:type="spellEnd"/>
      <w:r w:rsidRPr="001E04E4">
        <w:rPr>
          <w:rFonts w:ascii="Calibri" w:eastAsia="Calibri" w:hAnsi="Calibri" w:cs="Calibri"/>
          <w:kern w:val="0"/>
          <w14:ligatures w14:val="none"/>
        </w:rPr>
        <w:t xml:space="preserve"> w formie pobytu dziennego,</w:t>
      </w:r>
    </w:p>
    <w:p w14:paraId="3419CDC0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 - dla minimum 12 rodziców/opiekunów dzieci z orzeczeniem o niepełnosprawności, którym będą świadczone usługi opieki </w:t>
      </w:r>
      <w:proofErr w:type="spellStart"/>
      <w:r w:rsidRPr="001E04E4">
        <w:rPr>
          <w:rFonts w:ascii="Calibri" w:eastAsia="Calibri" w:hAnsi="Calibri" w:cs="Calibri"/>
          <w:kern w:val="0"/>
          <w14:ligatures w14:val="none"/>
        </w:rPr>
        <w:t>wytchnieniowej</w:t>
      </w:r>
      <w:proofErr w:type="spellEnd"/>
      <w:r w:rsidRPr="001E04E4">
        <w:rPr>
          <w:rFonts w:ascii="Calibri" w:eastAsia="Calibri" w:hAnsi="Calibri" w:cs="Calibri"/>
          <w:kern w:val="0"/>
          <w14:ligatures w14:val="none"/>
        </w:rPr>
        <w:t xml:space="preserve"> w formie pobytu całodobowego</w:t>
      </w:r>
    </w:p>
    <w:p w14:paraId="5CF71C69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F09C3EF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4AE6EDC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>§ 3</w:t>
      </w:r>
    </w:p>
    <w:p w14:paraId="32DFA8E4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kern w:val="0"/>
          <w:u w:val="single"/>
          <w14:ligatures w14:val="none"/>
        </w:rPr>
      </w:pPr>
      <w:r w:rsidRPr="001E04E4">
        <w:rPr>
          <w:rFonts w:ascii="Calibri" w:eastAsia="Calibri" w:hAnsi="Calibri" w:cs="Calibri"/>
          <w:kern w:val="0"/>
          <w:u w:val="single"/>
          <w14:ligatures w14:val="none"/>
        </w:rPr>
        <w:t>Adresaci Programu</w:t>
      </w:r>
    </w:p>
    <w:p w14:paraId="495F0ACB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Usługi opieki </w:t>
      </w:r>
      <w:proofErr w:type="spellStart"/>
      <w:r w:rsidRPr="001E04E4">
        <w:rPr>
          <w:rFonts w:ascii="Calibri" w:eastAsia="Calibri" w:hAnsi="Calibri" w:cs="Calibri"/>
          <w:kern w:val="0"/>
          <w14:ligatures w14:val="none"/>
        </w:rPr>
        <w:t>wytchnieniowej</w:t>
      </w:r>
      <w:proofErr w:type="spellEnd"/>
      <w:r w:rsidRPr="001E04E4">
        <w:rPr>
          <w:rFonts w:ascii="Calibri" w:eastAsia="Calibri" w:hAnsi="Calibri" w:cs="Calibri"/>
          <w:kern w:val="0"/>
          <w14:ligatures w14:val="none"/>
        </w:rPr>
        <w:t xml:space="preserve"> przyznaje się członkom rodzin lub opiekunom sprawującym bezpośrednią opiekę nad osobami z niepełnosprawnościami mieszkającymi na terenie województwa śląskiego: powiat tarnogórski, powiat gliwicki, Bytom, Gliwice, Zabrze oraz woj. małopolskie; m. Kraków, powiat krakowski. </w:t>
      </w:r>
    </w:p>
    <w:p w14:paraId="5E2DF106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Program adresowany jest do członków rodzin lub opiekunów sprawujących bezpośrednią opiekę nad: </w:t>
      </w:r>
    </w:p>
    <w:p w14:paraId="238466DF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1) dziećmi do ukończenia 16 roku życia posiadającymi orzeczenie o niepełnosprawności lub </w:t>
      </w:r>
    </w:p>
    <w:p w14:paraId="296B3DDF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2) osobami niepełnosprawnymi posiadającymi: </w:t>
      </w:r>
    </w:p>
    <w:p w14:paraId="12316B15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a) orzeczenie o znacznym stopniu niepełnosprawności albo </w:t>
      </w:r>
    </w:p>
    <w:p w14:paraId="0CE5BAA8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b) orzeczenie traktowane na równi z orzeczeniem o znacznym stopniu niepełnosprawności, zgodnie z art. 5 i art. 62 ustawy z dnia 27 sierpnia 1997 r. o rehabilitacji zawodowej i społecznej oraz zatrudnianiu osób niepełnosprawnych – którzy wymagają usług opieki </w:t>
      </w:r>
      <w:proofErr w:type="spellStart"/>
      <w:r w:rsidRPr="001E04E4">
        <w:rPr>
          <w:rFonts w:ascii="Calibri" w:eastAsia="Calibri" w:hAnsi="Calibri" w:cs="Calibri"/>
          <w:kern w:val="0"/>
          <w14:ligatures w14:val="none"/>
        </w:rPr>
        <w:t>wytchnieniowej</w:t>
      </w:r>
      <w:proofErr w:type="spellEnd"/>
      <w:r w:rsidRPr="001E04E4">
        <w:rPr>
          <w:rFonts w:ascii="Calibri" w:eastAsia="Calibri" w:hAnsi="Calibri" w:cs="Calibri"/>
          <w:kern w:val="0"/>
          <w14:ligatures w14:val="none"/>
        </w:rPr>
        <w:t xml:space="preserve">. </w:t>
      </w:r>
    </w:p>
    <w:p w14:paraId="64367115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Usługi opieki </w:t>
      </w:r>
      <w:proofErr w:type="spellStart"/>
      <w:r w:rsidRPr="001E04E4">
        <w:rPr>
          <w:rFonts w:ascii="Calibri" w:eastAsia="Calibri" w:hAnsi="Calibri" w:cs="Calibri"/>
          <w:kern w:val="0"/>
          <w14:ligatures w14:val="none"/>
        </w:rPr>
        <w:t>wytchnieniowej</w:t>
      </w:r>
      <w:proofErr w:type="spellEnd"/>
      <w:r w:rsidRPr="001E04E4">
        <w:rPr>
          <w:rFonts w:ascii="Calibri" w:eastAsia="Calibri" w:hAnsi="Calibri" w:cs="Calibri"/>
          <w:kern w:val="0"/>
          <w14:ligatures w14:val="none"/>
        </w:rPr>
        <w:t xml:space="preserve"> przysługują w przypadku zamieszkiwania członka rodziny lub </w:t>
      </w:r>
      <w:r w:rsidRPr="001E04E4">
        <w:rPr>
          <w:rFonts w:ascii="Calibri" w:eastAsia="Calibri" w:hAnsi="Calibri" w:cs="Calibri"/>
          <w:kern w:val="0"/>
          <w14:ligatures w14:val="none"/>
        </w:rPr>
        <w:lastRenderedPageBreak/>
        <w:t xml:space="preserve">opiekuna we wspólnym gospodarstwie domowym z osobą z niepełnosprawnością, która wymaga stałej opieki w zakresie potrzeb życia codziennego. </w:t>
      </w:r>
    </w:p>
    <w:p w14:paraId="179D195C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Aktywność zawodowa, nie wyklucza członka rodziny lub opiekuna z możliwości uzyskania usługi opieki </w:t>
      </w:r>
      <w:proofErr w:type="spellStart"/>
      <w:r w:rsidRPr="001E04E4">
        <w:rPr>
          <w:rFonts w:ascii="Calibri" w:eastAsia="Calibri" w:hAnsi="Calibri" w:cs="Calibri"/>
          <w:kern w:val="0"/>
          <w14:ligatures w14:val="none"/>
        </w:rPr>
        <w:t>wytchnieniowej</w:t>
      </w:r>
      <w:proofErr w:type="spellEnd"/>
      <w:r w:rsidRPr="001E04E4">
        <w:rPr>
          <w:rFonts w:ascii="Calibri" w:eastAsia="Calibri" w:hAnsi="Calibri" w:cs="Calibri"/>
          <w:kern w:val="0"/>
          <w14:ligatures w14:val="none"/>
        </w:rPr>
        <w:t>.</w:t>
      </w:r>
    </w:p>
    <w:p w14:paraId="00E29307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Realizator w pierwszej kolejności uwzględnia potrzeby członków rodzin lub opiekunów sprawujących bezpośrednią opiekę nad osobą z niepełnosprawnością, która stale przebywa w domu i nie korzysta np. z ośrodka wsparcia, z placówek pobytu całodobowego, </w:t>
      </w:r>
      <w:proofErr w:type="gramStart"/>
      <w:r w:rsidRPr="001E04E4">
        <w:rPr>
          <w:rFonts w:ascii="Calibri" w:eastAsia="Calibri" w:hAnsi="Calibri" w:cs="Calibri"/>
          <w:kern w:val="0"/>
          <w14:ligatures w14:val="none"/>
        </w:rPr>
        <w:t>ze</w:t>
      </w:r>
      <w:proofErr w:type="gramEnd"/>
      <w:r w:rsidRPr="001E04E4">
        <w:rPr>
          <w:rFonts w:ascii="Calibri" w:eastAsia="Calibri" w:hAnsi="Calibri" w:cs="Calibri"/>
          <w:kern w:val="0"/>
          <w14:ligatures w14:val="none"/>
        </w:rPr>
        <w:t xml:space="preserve"> środowiskowego domu samopomocy, z dziennego domu pomocy, z warsztatu terapii zajęciowej lub niezatrudnionych, uczących się lub studiujących.</w:t>
      </w:r>
    </w:p>
    <w:p w14:paraId="0F2F144A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Realizator przyznając usługi opieki </w:t>
      </w:r>
      <w:proofErr w:type="spellStart"/>
      <w:r w:rsidRPr="001E04E4">
        <w:rPr>
          <w:rFonts w:ascii="Calibri" w:eastAsia="Calibri" w:hAnsi="Calibri" w:cs="Calibri"/>
          <w:kern w:val="0"/>
          <w14:ligatures w14:val="none"/>
        </w:rPr>
        <w:t>wytchnieniowej</w:t>
      </w:r>
      <w:proofErr w:type="spellEnd"/>
      <w:r w:rsidRPr="001E04E4">
        <w:rPr>
          <w:rFonts w:ascii="Calibri" w:eastAsia="Calibri" w:hAnsi="Calibri" w:cs="Calibri"/>
          <w:kern w:val="0"/>
          <w14:ligatures w14:val="none"/>
        </w:rPr>
        <w:t xml:space="preserve"> bierze pod uwagę stan zdrowia i sytuację życiową uczestników Programu oraz osób z niepełnosprawnościami. </w:t>
      </w:r>
    </w:p>
    <w:p w14:paraId="1C2A1CD3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6A083A3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</w:p>
    <w:p w14:paraId="26E6D028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>§ 4</w:t>
      </w:r>
    </w:p>
    <w:p w14:paraId="7FCC58BF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kern w:val="0"/>
          <w:u w:val="single"/>
          <w14:ligatures w14:val="none"/>
        </w:rPr>
      </w:pPr>
      <w:r w:rsidRPr="001E04E4">
        <w:rPr>
          <w:rFonts w:ascii="Calibri" w:eastAsia="Calibri" w:hAnsi="Calibri" w:cs="Calibri"/>
          <w:kern w:val="0"/>
          <w:u w:val="single"/>
          <w14:ligatures w14:val="none"/>
        </w:rPr>
        <w:t>Kwalifikacja do Programu.</w:t>
      </w:r>
    </w:p>
    <w:p w14:paraId="5D758126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Kwalifikacja do Programu odbywa się na podstawie Karty zgłoszenia do Programu „Opieka </w:t>
      </w:r>
      <w:proofErr w:type="spellStart"/>
      <w:r w:rsidRPr="001E04E4">
        <w:rPr>
          <w:rFonts w:ascii="Calibri" w:eastAsia="Calibri" w:hAnsi="Calibri" w:cs="Calibri"/>
          <w:kern w:val="0"/>
          <w14:ligatures w14:val="none"/>
        </w:rPr>
        <w:t>wytchnieniowa</w:t>
      </w:r>
      <w:proofErr w:type="spellEnd"/>
      <w:r w:rsidRPr="001E04E4">
        <w:rPr>
          <w:rFonts w:ascii="Calibri" w:eastAsia="Calibri" w:hAnsi="Calibri" w:cs="Calibri"/>
          <w:kern w:val="0"/>
          <w14:ligatures w14:val="none"/>
        </w:rPr>
        <w:t xml:space="preserve">" dla Organizacji Pozarządowych – edycja 2026 (Załącznik nr 1 do Programu „Opieka </w:t>
      </w:r>
      <w:proofErr w:type="spellStart"/>
      <w:r w:rsidRPr="001E04E4">
        <w:rPr>
          <w:rFonts w:ascii="Calibri" w:eastAsia="Calibri" w:hAnsi="Calibri" w:cs="Calibri"/>
          <w:kern w:val="0"/>
          <w14:ligatures w14:val="none"/>
        </w:rPr>
        <w:t>wytchnieniowa</w:t>
      </w:r>
      <w:proofErr w:type="spellEnd"/>
      <w:r w:rsidRPr="001E04E4">
        <w:rPr>
          <w:rFonts w:ascii="Calibri" w:eastAsia="Calibri" w:hAnsi="Calibri" w:cs="Calibri"/>
          <w:kern w:val="0"/>
          <w14:ligatures w14:val="none"/>
        </w:rPr>
        <w:t xml:space="preserve">” dla Organizacji Pozarządowych – edycja 2026. </w:t>
      </w:r>
    </w:p>
    <w:p w14:paraId="7FE8644B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Stowarzyszenie „Serdeczni” z siedzibą w Tarnowskich Górach przyznając usługi opieki </w:t>
      </w:r>
      <w:proofErr w:type="spellStart"/>
      <w:r w:rsidRPr="001E04E4">
        <w:rPr>
          <w:rFonts w:ascii="Calibri" w:eastAsia="Calibri" w:hAnsi="Calibri" w:cs="Calibri"/>
          <w:kern w:val="0"/>
          <w14:ligatures w14:val="none"/>
        </w:rPr>
        <w:t>wytchnieniowej</w:t>
      </w:r>
      <w:proofErr w:type="spellEnd"/>
      <w:r w:rsidRPr="001E04E4">
        <w:rPr>
          <w:rFonts w:ascii="Calibri" w:eastAsia="Calibri" w:hAnsi="Calibri" w:cs="Calibri"/>
          <w:kern w:val="0"/>
          <w14:ligatures w14:val="none"/>
        </w:rPr>
        <w:t xml:space="preserve"> bierze pod uwagę stan zdrowia i sytuację życiową uczestników Programu. Realizator Programu uwzględnia potrzeby członków rodzin lub opiekunów sprawujących bezpośrednią opiekę nad osobą niepełnosprawną, która stale przebywa w domu, tj. nie korzysta z ośrodka wsparcia lub placówek pobytu całodobowego, np. ośrodka szkolno-wychowawczego czy internatu. </w:t>
      </w:r>
    </w:p>
    <w:p w14:paraId="115C9B1E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Do Karty zgłoszenia do Programu załącza się: </w:t>
      </w:r>
    </w:p>
    <w:p w14:paraId="28B789C5" w14:textId="77777777" w:rsidR="001E04E4" w:rsidRPr="001E04E4" w:rsidRDefault="001E04E4" w:rsidP="001E04E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>Oświadczenie o kryteriach dodatkowych</w:t>
      </w:r>
    </w:p>
    <w:p w14:paraId="242D0310" w14:textId="77777777" w:rsidR="001E04E4" w:rsidRPr="001E04E4" w:rsidRDefault="001E04E4" w:rsidP="001E04E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>Oświadczenie o niekorzystaniu z analogicznego wsparcia</w:t>
      </w:r>
    </w:p>
    <w:p w14:paraId="6DDB5500" w14:textId="77777777" w:rsidR="001E04E4" w:rsidRPr="001E04E4" w:rsidRDefault="001E04E4" w:rsidP="001E04E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>Klauzura informacyjna RODO</w:t>
      </w:r>
    </w:p>
    <w:p w14:paraId="1258D930" w14:textId="77777777" w:rsidR="001E04E4" w:rsidRPr="001E04E4" w:rsidRDefault="001E04E4" w:rsidP="001E04E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>Aktualne orzeczenie o niepełnosprawności lub o stopniu niepełnosprawności lub orzeczenie równoważne (orzeczenie lekarza orzecznika Zakładu Ubezpieczeń Społecznych lub orzeczenie o zaliczeniu do jednej z grup inwalidów).</w:t>
      </w:r>
    </w:p>
    <w:p w14:paraId="7590C766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E3E8067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ED0BC12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>§ 5</w:t>
      </w:r>
    </w:p>
    <w:p w14:paraId="38CBD169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kern w:val="0"/>
          <w:u w:val="single"/>
          <w14:ligatures w14:val="none"/>
        </w:rPr>
      </w:pPr>
      <w:r w:rsidRPr="001E04E4">
        <w:rPr>
          <w:rFonts w:ascii="Calibri" w:eastAsia="Calibri" w:hAnsi="Calibri" w:cs="Calibri"/>
          <w:kern w:val="0"/>
          <w:u w:val="single"/>
          <w14:ligatures w14:val="none"/>
        </w:rPr>
        <w:t>Termin i miejsce naboru wniosków.</w:t>
      </w:r>
    </w:p>
    <w:p w14:paraId="7E2D7EEF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>Karty zgłoszenia do Programu wraz z załącznikami przyjmowane są od 20 do 30 kwietnia 2026r.:</w:t>
      </w:r>
    </w:p>
    <w:p w14:paraId="326B9634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-  osobiście w siedzibie Stowarzyszenia „Serdeczni” w Tarnowskich Górach, ul. Kard. S. Wyszyńskiego 135 w godzinach od 8:00-17.00, </w:t>
      </w:r>
    </w:p>
    <w:p w14:paraId="646E1AA3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>- osobiście w krakowskim oddziale Stowarzyszenia Serdeczni, ul. Radziwiłłowska 23/8 Kraków, w godzinach od 9:00 do 17:00</w:t>
      </w:r>
    </w:p>
    <w:p w14:paraId="6F00BF92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>- pocztą lub kurierem na adres Stowarzyszenia „Serdeczni”,</w:t>
      </w:r>
    </w:p>
    <w:p w14:paraId="0AC23483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- drogą elektroniczną, na adres </w:t>
      </w:r>
      <w:hyperlink r:id="rId7" w:history="1">
        <w:r w:rsidRPr="001E04E4">
          <w:rPr>
            <w:rFonts w:ascii="Calibri" w:eastAsia="Calibri" w:hAnsi="Calibri" w:cs="Calibri"/>
            <w:color w:val="0000FF"/>
            <w:kern w:val="0"/>
            <w:u w:val="single"/>
            <w14:ligatures w14:val="none"/>
          </w:rPr>
          <w:t>biuro@serdeczni.org</w:t>
        </w:r>
      </w:hyperlink>
      <w:r w:rsidRPr="001E04E4">
        <w:rPr>
          <w:rFonts w:ascii="Calibri" w:eastAsia="Calibri" w:hAnsi="Calibri" w:cs="Calibri"/>
          <w:kern w:val="0"/>
          <w14:ligatures w14:val="none"/>
        </w:rPr>
        <w:t xml:space="preserve"> podpisanych profilem zaufanym lub podpisem kwalifikowanym. Skany podpisanych dokumentów nie będą uznawane.</w:t>
      </w:r>
    </w:p>
    <w:p w14:paraId="57652B6D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F3FEA62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 xml:space="preserve">Kontakt: </w:t>
      </w:r>
    </w:p>
    <w:p w14:paraId="320FA01F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hyperlink r:id="rId8" w:history="1">
        <w:r w:rsidRPr="001E04E4">
          <w:rPr>
            <w:rFonts w:ascii="Calibri" w:eastAsia="Calibri" w:hAnsi="Calibri" w:cs="Calibri"/>
            <w:color w:val="0000FF"/>
            <w:kern w:val="0"/>
            <w:u w:val="single"/>
            <w14:ligatures w14:val="none"/>
          </w:rPr>
          <w:t>biuro@serdeczni.org</w:t>
        </w:r>
      </w:hyperlink>
    </w:p>
    <w:p w14:paraId="1C7E9C08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1E04E4">
        <w:rPr>
          <w:rFonts w:ascii="Calibri" w:eastAsia="Calibri" w:hAnsi="Calibri" w:cs="Calibri"/>
          <w:kern w:val="0"/>
          <w14:ligatures w14:val="none"/>
        </w:rPr>
        <w:t>tel. (32)3847304</w:t>
      </w:r>
    </w:p>
    <w:p w14:paraId="40349F6B" w14:textId="77777777" w:rsidR="001E04E4" w:rsidRPr="001E04E4" w:rsidRDefault="001E04E4" w:rsidP="001E04E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DD4B4C5" w14:textId="77777777" w:rsidR="001E04E4" w:rsidRPr="001E04E4" w:rsidRDefault="001E04E4" w:rsidP="001E04E4">
      <w:pPr>
        <w:widowControl w:val="0"/>
        <w:autoSpaceDE w:val="0"/>
        <w:autoSpaceDN w:val="0"/>
        <w:spacing w:before="159" w:after="0" w:line="259" w:lineRule="auto"/>
        <w:ind w:right="138"/>
        <w:jc w:val="both"/>
        <w:rPr>
          <w:rFonts w:ascii="Calibri" w:eastAsia="Calibri" w:hAnsi="Calibri" w:cs="Calibri"/>
          <w:b/>
          <w:kern w:val="0"/>
          <w:u w:val="single"/>
          <w14:ligatures w14:val="none"/>
        </w:rPr>
      </w:pPr>
      <w:r w:rsidRPr="001E04E4">
        <w:rPr>
          <w:rFonts w:ascii="Calibri" w:eastAsia="Calibri" w:hAnsi="Calibri" w:cs="Calibri"/>
          <w:b/>
          <w:kern w:val="0"/>
          <w:u w:val="single"/>
          <w14:ligatures w14:val="none"/>
        </w:rPr>
        <w:t>Terminowe</w:t>
      </w:r>
      <w:r w:rsidRPr="001E04E4">
        <w:rPr>
          <w:rFonts w:ascii="Calibri" w:eastAsia="Calibri" w:hAnsi="Calibri" w:cs="Calibri"/>
          <w:b/>
          <w:spacing w:val="-1"/>
          <w:kern w:val="0"/>
          <w:u w:val="single"/>
          <w14:ligatures w14:val="none"/>
        </w:rPr>
        <w:t xml:space="preserve"> </w:t>
      </w:r>
      <w:r w:rsidRPr="001E04E4">
        <w:rPr>
          <w:rFonts w:ascii="Calibri" w:eastAsia="Calibri" w:hAnsi="Calibri" w:cs="Calibri"/>
          <w:b/>
          <w:kern w:val="0"/>
          <w:u w:val="single"/>
          <w14:ligatures w14:val="none"/>
        </w:rPr>
        <w:t>dostarczenie</w:t>
      </w:r>
      <w:r w:rsidRPr="001E04E4">
        <w:rPr>
          <w:rFonts w:ascii="Calibri" w:eastAsia="Calibri" w:hAnsi="Calibri" w:cs="Calibri"/>
          <w:b/>
          <w:spacing w:val="-3"/>
          <w:kern w:val="0"/>
          <w:u w:val="single"/>
          <w14:ligatures w14:val="none"/>
        </w:rPr>
        <w:t xml:space="preserve"> </w:t>
      </w:r>
      <w:r w:rsidRPr="001E04E4">
        <w:rPr>
          <w:rFonts w:ascii="Calibri" w:eastAsia="Calibri" w:hAnsi="Calibri" w:cs="Calibri"/>
          <w:b/>
          <w:kern w:val="0"/>
          <w:u w:val="single"/>
          <w14:ligatures w14:val="none"/>
        </w:rPr>
        <w:t>wymaganych dokumentów nie</w:t>
      </w:r>
      <w:r w:rsidRPr="001E04E4">
        <w:rPr>
          <w:rFonts w:ascii="Calibri" w:eastAsia="Calibri" w:hAnsi="Calibri" w:cs="Calibri"/>
          <w:b/>
          <w:spacing w:val="-1"/>
          <w:kern w:val="0"/>
          <w:u w:val="single"/>
          <w14:ligatures w14:val="none"/>
        </w:rPr>
        <w:t xml:space="preserve"> </w:t>
      </w:r>
      <w:r w:rsidRPr="001E04E4">
        <w:rPr>
          <w:rFonts w:ascii="Calibri" w:eastAsia="Calibri" w:hAnsi="Calibri" w:cs="Calibri"/>
          <w:b/>
          <w:kern w:val="0"/>
          <w:u w:val="single"/>
          <w14:ligatures w14:val="none"/>
        </w:rPr>
        <w:t>jest</w:t>
      </w:r>
      <w:r w:rsidRPr="001E04E4">
        <w:rPr>
          <w:rFonts w:ascii="Calibri" w:eastAsia="Calibri" w:hAnsi="Calibri" w:cs="Calibri"/>
          <w:b/>
          <w:spacing w:val="-2"/>
          <w:kern w:val="0"/>
          <w:u w:val="single"/>
          <w14:ligatures w14:val="none"/>
        </w:rPr>
        <w:t xml:space="preserve"> </w:t>
      </w:r>
      <w:r w:rsidRPr="001E04E4">
        <w:rPr>
          <w:rFonts w:ascii="Calibri" w:eastAsia="Calibri" w:hAnsi="Calibri" w:cs="Calibri"/>
          <w:b/>
          <w:kern w:val="0"/>
          <w:u w:val="single"/>
          <w14:ligatures w14:val="none"/>
        </w:rPr>
        <w:t>jednoznaczne</w:t>
      </w:r>
      <w:r w:rsidRPr="001E04E4">
        <w:rPr>
          <w:rFonts w:ascii="Calibri" w:eastAsia="Calibri" w:hAnsi="Calibri" w:cs="Calibri"/>
          <w:b/>
          <w:spacing w:val="-1"/>
          <w:kern w:val="0"/>
          <w:u w:val="single"/>
          <w14:ligatures w14:val="none"/>
        </w:rPr>
        <w:t xml:space="preserve"> </w:t>
      </w:r>
      <w:r w:rsidRPr="001E04E4">
        <w:rPr>
          <w:rFonts w:ascii="Calibri" w:eastAsia="Calibri" w:hAnsi="Calibri" w:cs="Calibri"/>
          <w:b/>
          <w:kern w:val="0"/>
          <w:u w:val="single"/>
          <w14:ligatures w14:val="none"/>
        </w:rPr>
        <w:t>z</w:t>
      </w:r>
      <w:r w:rsidRPr="001E04E4">
        <w:rPr>
          <w:rFonts w:ascii="Calibri" w:eastAsia="Calibri" w:hAnsi="Calibri" w:cs="Calibri"/>
          <w:b/>
          <w:spacing w:val="-2"/>
          <w:kern w:val="0"/>
          <w:u w:val="single"/>
          <w14:ligatures w14:val="none"/>
        </w:rPr>
        <w:t xml:space="preserve"> </w:t>
      </w:r>
      <w:r w:rsidRPr="001E04E4">
        <w:rPr>
          <w:rFonts w:ascii="Calibri" w:eastAsia="Calibri" w:hAnsi="Calibri" w:cs="Calibri"/>
          <w:b/>
          <w:kern w:val="0"/>
          <w:u w:val="single"/>
          <w14:ligatures w14:val="none"/>
        </w:rPr>
        <w:t>zakwalifikowaniem się</w:t>
      </w:r>
      <w:r w:rsidRPr="001E04E4">
        <w:rPr>
          <w:rFonts w:ascii="Calibri" w:eastAsia="Calibri" w:hAnsi="Calibri" w:cs="Calibri"/>
          <w:b/>
          <w:kern w:val="0"/>
          <w14:ligatures w14:val="none"/>
        </w:rPr>
        <w:t xml:space="preserve"> </w:t>
      </w:r>
      <w:r w:rsidRPr="001E04E4">
        <w:rPr>
          <w:rFonts w:ascii="Calibri" w:eastAsia="Calibri" w:hAnsi="Calibri" w:cs="Calibri"/>
          <w:b/>
          <w:kern w:val="0"/>
          <w:u w:val="single"/>
          <w14:ligatures w14:val="none"/>
        </w:rPr>
        <w:t>do udziału w projekcie. Złożone wnioski będą poddane szczegółowej weryfikacji pod kątem</w:t>
      </w:r>
      <w:r w:rsidRPr="001E04E4">
        <w:rPr>
          <w:rFonts w:ascii="Calibri" w:eastAsia="Calibri" w:hAnsi="Calibri" w:cs="Calibri"/>
          <w:b/>
          <w:kern w:val="0"/>
          <w14:ligatures w14:val="none"/>
        </w:rPr>
        <w:t xml:space="preserve"> </w:t>
      </w:r>
      <w:r w:rsidRPr="001E04E4">
        <w:rPr>
          <w:rFonts w:ascii="Calibri" w:eastAsia="Calibri" w:hAnsi="Calibri" w:cs="Calibri"/>
          <w:b/>
          <w:kern w:val="0"/>
          <w:u w:val="single"/>
          <w14:ligatures w14:val="none"/>
        </w:rPr>
        <w:t>kwalifikowalności kandydatów i poprawności dostarczonych dokumentów. W przypadku równej ilości punktów o przyjęciu decyduje kolejność zgłoszeń. Po zakończonej</w:t>
      </w:r>
      <w:r w:rsidRPr="001E04E4">
        <w:rPr>
          <w:rFonts w:ascii="Calibri" w:eastAsia="Calibri" w:hAnsi="Calibri" w:cs="Calibri"/>
          <w:b/>
          <w:kern w:val="0"/>
          <w14:ligatures w14:val="none"/>
        </w:rPr>
        <w:t xml:space="preserve"> </w:t>
      </w:r>
      <w:r w:rsidRPr="001E04E4">
        <w:rPr>
          <w:rFonts w:ascii="Calibri" w:eastAsia="Calibri" w:hAnsi="Calibri" w:cs="Calibri"/>
          <w:b/>
          <w:kern w:val="0"/>
          <w:u w:val="single"/>
          <w14:ligatures w14:val="none"/>
        </w:rPr>
        <w:t>rekrutacji utworzona zostanie lista rankingowa. Wszyscy kandydaci biorący udział w procesie</w:t>
      </w:r>
      <w:r w:rsidRPr="001E04E4">
        <w:rPr>
          <w:rFonts w:ascii="Calibri" w:eastAsia="Calibri" w:hAnsi="Calibri" w:cs="Calibri"/>
          <w:b/>
          <w:kern w:val="0"/>
          <w14:ligatures w14:val="none"/>
        </w:rPr>
        <w:t xml:space="preserve"> </w:t>
      </w:r>
      <w:r w:rsidRPr="001E04E4">
        <w:rPr>
          <w:rFonts w:ascii="Calibri" w:eastAsia="Calibri" w:hAnsi="Calibri" w:cs="Calibri"/>
          <w:b/>
          <w:kern w:val="0"/>
          <w:u w:val="single"/>
          <w14:ligatures w14:val="none"/>
        </w:rPr>
        <w:t>rekrutacji zostaną poinformowani o wynikach do 10 dni od jej zakończenia.</w:t>
      </w:r>
    </w:p>
    <w:p w14:paraId="36A4D0A3" w14:textId="77777777" w:rsidR="001E04E4" w:rsidRDefault="001E04E4" w:rsidP="001E04E4">
      <w:pPr>
        <w:widowControl w:val="0"/>
        <w:autoSpaceDE w:val="0"/>
        <w:autoSpaceDN w:val="0"/>
        <w:spacing w:before="159" w:after="0" w:line="259" w:lineRule="auto"/>
        <w:ind w:right="138"/>
        <w:jc w:val="both"/>
        <w:rPr>
          <w:rFonts w:ascii="Calibri" w:eastAsia="Calibri" w:hAnsi="Calibri" w:cs="Calibri"/>
          <w:b/>
          <w:kern w:val="0"/>
          <w:u w:val="single"/>
          <w14:ligatures w14:val="none"/>
        </w:rPr>
      </w:pPr>
      <w:r w:rsidRPr="001E04E4">
        <w:rPr>
          <w:rFonts w:ascii="Calibri" w:eastAsia="Calibri" w:hAnsi="Calibri" w:cs="Calibri"/>
          <w:b/>
          <w:kern w:val="0"/>
          <w:u w:val="single"/>
          <w14:ligatures w14:val="none"/>
        </w:rPr>
        <w:t>W przypadku niewyczerpania limitu miejsc w terminie do dnia 30 kwietnia 2026 roku rekrutacja zostanie wydłużona do czasu wyczerpania miejsc.</w:t>
      </w:r>
    </w:p>
    <w:p w14:paraId="43DBF41D" w14:textId="77777777" w:rsidR="001E04E4" w:rsidRPr="001E04E4" w:rsidRDefault="001E04E4" w:rsidP="001E04E4">
      <w:pPr>
        <w:rPr>
          <w:rFonts w:ascii="Calibri" w:eastAsia="Calibri" w:hAnsi="Calibri" w:cs="Calibri"/>
        </w:rPr>
      </w:pPr>
    </w:p>
    <w:p w14:paraId="341E783D" w14:textId="77777777" w:rsidR="001E04E4" w:rsidRPr="001E04E4" w:rsidRDefault="001E04E4" w:rsidP="001E04E4">
      <w:pPr>
        <w:rPr>
          <w:rFonts w:ascii="Calibri" w:eastAsia="Calibri" w:hAnsi="Calibri" w:cs="Calibri"/>
        </w:rPr>
      </w:pPr>
    </w:p>
    <w:p w14:paraId="269EA28E" w14:textId="77777777" w:rsidR="001E04E4" w:rsidRPr="001E04E4" w:rsidRDefault="001E04E4" w:rsidP="001E04E4">
      <w:pPr>
        <w:rPr>
          <w:rFonts w:ascii="Calibri" w:eastAsia="Calibri" w:hAnsi="Calibri" w:cs="Calibri"/>
        </w:rPr>
      </w:pPr>
    </w:p>
    <w:p w14:paraId="79B7F543" w14:textId="02395863" w:rsidR="001E04E4" w:rsidRDefault="001E04E4" w:rsidP="001E04E4">
      <w:pPr>
        <w:tabs>
          <w:tab w:val="left" w:pos="5352"/>
        </w:tabs>
        <w:rPr>
          <w:rFonts w:ascii="Calibri" w:eastAsia="Calibri" w:hAnsi="Calibri" w:cs="Calibri"/>
          <w:b/>
          <w:kern w:val="0"/>
          <w:u w:val="single"/>
          <w14:ligatures w14:val="none"/>
        </w:rPr>
      </w:pPr>
    </w:p>
    <w:p w14:paraId="2427CECC" w14:textId="21490DF1" w:rsidR="001E04E4" w:rsidRPr="001E04E4" w:rsidRDefault="001E04E4" w:rsidP="001E04E4">
      <w:pPr>
        <w:tabs>
          <w:tab w:val="left" w:pos="5352"/>
        </w:tabs>
        <w:rPr>
          <w:rFonts w:ascii="Calibri" w:eastAsia="Calibri" w:hAnsi="Calibri" w:cs="Calibri"/>
        </w:rPr>
        <w:sectPr w:rsidR="001E04E4" w:rsidRPr="001E04E4" w:rsidSect="001E04E4">
          <w:headerReference w:type="default" r:id="rId9"/>
          <w:pgSz w:w="11910" w:h="16840"/>
          <w:pgMar w:top="1780" w:right="1276" w:bottom="1191" w:left="1276" w:header="584" w:footer="0" w:gutter="0"/>
          <w:cols w:space="708"/>
        </w:sectPr>
      </w:pPr>
      <w:r>
        <w:rPr>
          <w:rFonts w:ascii="Calibri" w:eastAsia="Calibri" w:hAnsi="Calibri" w:cs="Calibri"/>
        </w:rPr>
        <w:tab/>
      </w:r>
    </w:p>
    <w:p w14:paraId="49CB200F" w14:textId="77777777" w:rsidR="0085462C" w:rsidRDefault="0085462C"/>
    <w:sectPr w:rsidR="00854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A4322" w14:textId="77777777" w:rsidR="00874679" w:rsidRDefault="00874679">
      <w:pPr>
        <w:spacing w:after="0" w:line="240" w:lineRule="auto"/>
      </w:pPr>
      <w:r>
        <w:separator/>
      </w:r>
    </w:p>
  </w:endnote>
  <w:endnote w:type="continuationSeparator" w:id="0">
    <w:p w14:paraId="4EE4C338" w14:textId="77777777" w:rsidR="00874679" w:rsidRDefault="0087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AB61" w14:textId="77777777" w:rsidR="00874679" w:rsidRDefault="00874679">
      <w:pPr>
        <w:spacing w:after="0" w:line="240" w:lineRule="auto"/>
      </w:pPr>
      <w:r>
        <w:separator/>
      </w:r>
    </w:p>
  </w:footnote>
  <w:footnote w:type="continuationSeparator" w:id="0">
    <w:p w14:paraId="5B17B6F7" w14:textId="77777777" w:rsidR="00874679" w:rsidRDefault="00874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2ACC" w14:textId="77777777" w:rsidR="001E04E4" w:rsidRDefault="001E04E4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7FA4EB73" wp14:editId="74E98EB0">
          <wp:simplePos x="0" y="0"/>
          <wp:positionH relativeFrom="page">
            <wp:posOffset>5227320</wp:posOffset>
          </wp:positionH>
          <wp:positionV relativeFrom="page">
            <wp:posOffset>636270</wp:posOffset>
          </wp:positionV>
          <wp:extent cx="1219200" cy="398145"/>
          <wp:effectExtent l="0" t="0" r="0" b="0"/>
          <wp:wrapNone/>
          <wp:docPr id="228873250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398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3F13F624" wp14:editId="7BD694D2">
          <wp:simplePos x="0" y="0"/>
          <wp:positionH relativeFrom="page">
            <wp:posOffset>2849880</wp:posOffset>
          </wp:positionH>
          <wp:positionV relativeFrom="page">
            <wp:posOffset>650875</wp:posOffset>
          </wp:positionV>
          <wp:extent cx="1308660" cy="407530"/>
          <wp:effectExtent l="0" t="0" r="0" b="0"/>
          <wp:wrapNone/>
          <wp:docPr id="13519095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08660" cy="407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373FC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72184302" wp14:editId="27CF9458">
          <wp:simplePos x="0" y="0"/>
          <wp:positionH relativeFrom="column">
            <wp:posOffset>-1905</wp:posOffset>
          </wp:positionH>
          <wp:positionV relativeFrom="paragraph">
            <wp:posOffset>-10160</wp:posOffset>
          </wp:positionV>
          <wp:extent cx="832485" cy="671195"/>
          <wp:effectExtent l="0" t="0" r="5715" b="0"/>
          <wp:wrapTight wrapText="bothSides">
            <wp:wrapPolygon edited="0">
              <wp:start x="0" y="0"/>
              <wp:lineTo x="0" y="20844"/>
              <wp:lineTo x="21254" y="20844"/>
              <wp:lineTo x="21254" y="0"/>
              <wp:lineTo x="0" y="0"/>
            </wp:wrapPolygon>
          </wp:wrapTight>
          <wp:docPr id="10817989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1976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48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B0A78"/>
    <w:multiLevelType w:val="hybridMultilevel"/>
    <w:tmpl w:val="AF3050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7672227"/>
    <w:multiLevelType w:val="hybridMultilevel"/>
    <w:tmpl w:val="EC1A2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46B59"/>
    <w:multiLevelType w:val="hybridMultilevel"/>
    <w:tmpl w:val="71B25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60190"/>
    <w:multiLevelType w:val="hybridMultilevel"/>
    <w:tmpl w:val="4BB826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1914176">
    <w:abstractNumId w:val="2"/>
  </w:num>
  <w:num w:numId="2" w16cid:durableId="250091419">
    <w:abstractNumId w:val="1"/>
  </w:num>
  <w:num w:numId="3" w16cid:durableId="2001423972">
    <w:abstractNumId w:val="3"/>
  </w:num>
  <w:num w:numId="4" w16cid:durableId="89689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E4"/>
    <w:rsid w:val="00087BF6"/>
    <w:rsid w:val="001E04E4"/>
    <w:rsid w:val="00484840"/>
    <w:rsid w:val="00720D00"/>
    <w:rsid w:val="0085462C"/>
    <w:rsid w:val="00874679"/>
    <w:rsid w:val="00BA1644"/>
    <w:rsid w:val="00E7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3FE3"/>
  <w15:chartTrackingRefBased/>
  <w15:docId w15:val="{00501341-9AAF-4BD5-A92D-33F26472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0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0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0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0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0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0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0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0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0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0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04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04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04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04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04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04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0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0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0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0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0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04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04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04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0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04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04E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E04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E0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erdeczn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serdeczn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1294</Words>
  <Characters>7769</Characters>
  <Application>Microsoft Office Word</Application>
  <DocSecurity>0</DocSecurity>
  <Lines>64</Lines>
  <Paragraphs>18</Paragraphs>
  <ScaleCrop>false</ScaleCrop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Serdeczni TG</dc:creator>
  <cp:keywords/>
  <dc:description/>
  <cp:lastModifiedBy>Serdeczni TG</cp:lastModifiedBy>
  <cp:revision>2</cp:revision>
  <dcterms:created xsi:type="dcterms:W3CDTF">2026-04-13T09:06:00Z</dcterms:created>
  <dcterms:modified xsi:type="dcterms:W3CDTF">2026-04-13T09:06:00Z</dcterms:modified>
</cp:coreProperties>
</file>